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F368A" w14:textId="7A8B13FF" w:rsidR="00071F25" w:rsidRPr="002D727E" w:rsidRDefault="00E86F1D" w:rsidP="002D727E">
      <w:pPr>
        <w:autoSpaceDE w:val="0"/>
        <w:autoSpaceDN w:val="0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農業</w:t>
      </w:r>
      <w:r w:rsidR="00970EB2">
        <w:rPr>
          <w:rFonts w:asciiTheme="minorEastAsia" w:hAnsiTheme="minorEastAsia" w:hint="eastAsia"/>
          <w:b/>
          <w:szCs w:val="21"/>
        </w:rPr>
        <w:t>IT</w:t>
      </w:r>
      <w:r w:rsidR="00BF10BC">
        <w:rPr>
          <w:rFonts w:asciiTheme="minorEastAsia" w:hAnsiTheme="minorEastAsia" w:hint="eastAsia"/>
          <w:b/>
          <w:szCs w:val="21"/>
        </w:rPr>
        <w:t>システムで用いる登録肥料</w:t>
      </w:r>
      <w:r w:rsidR="007B2CA0">
        <w:rPr>
          <w:rFonts w:asciiTheme="minorEastAsia" w:hAnsiTheme="minorEastAsia" w:hint="eastAsia"/>
          <w:b/>
          <w:szCs w:val="21"/>
        </w:rPr>
        <w:t>等</w:t>
      </w:r>
      <w:r>
        <w:rPr>
          <w:rFonts w:asciiTheme="minorEastAsia" w:hAnsiTheme="minorEastAsia" w:hint="eastAsia"/>
          <w:b/>
          <w:szCs w:val="21"/>
        </w:rPr>
        <w:t>に係る</w:t>
      </w:r>
      <w:r w:rsidR="0051082F">
        <w:rPr>
          <w:rFonts w:asciiTheme="minorEastAsia" w:hAnsiTheme="minorEastAsia" w:hint="eastAsia"/>
          <w:b/>
          <w:szCs w:val="21"/>
        </w:rPr>
        <w:t>データ項目に関する</w:t>
      </w:r>
      <w:r w:rsidR="00040C53">
        <w:rPr>
          <w:rFonts w:asciiTheme="minorEastAsia" w:hAnsiTheme="minorEastAsia" w:hint="eastAsia"/>
          <w:b/>
          <w:szCs w:val="21"/>
        </w:rPr>
        <w:t>情報（</w:t>
      </w:r>
      <w:r w:rsidR="00071F25">
        <w:rPr>
          <w:rFonts w:asciiTheme="minorEastAsia" w:hAnsiTheme="minorEastAsia" w:hint="eastAsia"/>
          <w:b/>
          <w:szCs w:val="21"/>
        </w:rPr>
        <w:t>暫定版</w:t>
      </w:r>
      <w:r w:rsidR="008B1C12">
        <w:rPr>
          <w:rFonts w:asciiTheme="minorEastAsia" w:hAnsiTheme="minorEastAsia" w:hint="eastAsia"/>
          <w:b/>
          <w:szCs w:val="21"/>
        </w:rPr>
        <w:t>）</w:t>
      </w:r>
    </w:p>
    <w:p w14:paraId="6BA8C20F" w14:textId="659DD48C" w:rsidR="00090083" w:rsidRPr="00BF10BC" w:rsidRDefault="00090083" w:rsidP="00090083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4429A92B" w14:textId="03547732" w:rsidR="00090083" w:rsidRPr="002007E5" w:rsidRDefault="0069358A" w:rsidP="00090083">
      <w:pPr>
        <w:autoSpaceDE w:val="0"/>
        <w:autoSpaceDN w:val="0"/>
        <w:ind w:leftChars="2767" w:left="5811"/>
        <w:jc w:val="distribute"/>
        <w:rPr>
          <w:rFonts w:asciiTheme="minorEastAsia" w:hAnsiTheme="minorEastAsia"/>
          <w:szCs w:val="21"/>
        </w:rPr>
      </w:pPr>
      <w:r w:rsidRPr="002007E5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784214" wp14:editId="4C21F3E6">
                <wp:simplePos x="0" y="0"/>
                <wp:positionH relativeFrom="column">
                  <wp:posOffset>3576955</wp:posOffset>
                </wp:positionH>
                <wp:positionV relativeFrom="paragraph">
                  <wp:posOffset>16510</wp:posOffset>
                </wp:positionV>
                <wp:extent cx="1938655" cy="824865"/>
                <wp:effectExtent l="0" t="0" r="23495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824865"/>
                        </a:xfrm>
                        <a:prstGeom prst="bracketPair">
                          <a:avLst>
                            <a:gd name="adj" fmla="val 582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75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1.65pt;margin-top:1.3pt;width:152.65pt;height:6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" adj="1258" strokecolor="windowText"/>
            </w:pict>
          </mc:Fallback>
        </mc:AlternateContent>
      </w:r>
      <w:r w:rsidR="00090083" w:rsidRPr="002007E5">
        <w:rPr>
          <w:rFonts w:asciiTheme="minorEastAsia" w:hAnsiTheme="minorEastAsia" w:hint="eastAsia"/>
          <w:szCs w:val="21"/>
        </w:rPr>
        <w:t>平成</w:t>
      </w:r>
      <w:r w:rsidR="00E86F1D">
        <w:rPr>
          <w:rFonts w:asciiTheme="minorEastAsia" w:hAnsiTheme="minorEastAsia" w:hint="eastAsia"/>
          <w:szCs w:val="21"/>
        </w:rPr>
        <w:t>29</w:t>
      </w:r>
      <w:r w:rsidR="001E5A02">
        <w:rPr>
          <w:rFonts w:asciiTheme="minorEastAsia" w:hAnsiTheme="minorEastAsia" w:hint="eastAsia"/>
          <w:szCs w:val="21"/>
        </w:rPr>
        <w:t>年</w:t>
      </w:r>
      <w:r w:rsidR="00E2132D">
        <w:rPr>
          <w:rFonts w:asciiTheme="minorEastAsia" w:hAnsiTheme="minorEastAsia" w:hint="eastAsia"/>
          <w:szCs w:val="21"/>
        </w:rPr>
        <w:t>３</w:t>
      </w:r>
      <w:r w:rsidR="008B1C12">
        <w:rPr>
          <w:rFonts w:asciiTheme="minorEastAsia" w:hAnsiTheme="minorEastAsia" w:hint="eastAsia"/>
          <w:szCs w:val="21"/>
        </w:rPr>
        <w:t>月</w:t>
      </w:r>
      <w:r w:rsidR="00564A3E">
        <w:rPr>
          <w:rFonts w:asciiTheme="minorEastAsia" w:hAnsiTheme="minorEastAsia" w:hint="eastAsia"/>
          <w:szCs w:val="21"/>
        </w:rPr>
        <w:t>10</w:t>
      </w:r>
      <w:r w:rsidR="00090083" w:rsidRPr="002007E5">
        <w:rPr>
          <w:rFonts w:asciiTheme="minorEastAsia" w:hAnsiTheme="minorEastAsia" w:hint="eastAsia"/>
          <w:szCs w:val="21"/>
        </w:rPr>
        <w:t>日</w:t>
      </w:r>
    </w:p>
    <w:p w14:paraId="0D4BA9DF" w14:textId="7D21A5CC" w:rsidR="00090083" w:rsidRDefault="00090083" w:rsidP="00090083">
      <w:pPr>
        <w:autoSpaceDE w:val="0"/>
        <w:autoSpaceDN w:val="0"/>
        <w:ind w:leftChars="2767" w:left="5811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新戦略推進専門調査会</w:t>
      </w:r>
    </w:p>
    <w:p w14:paraId="7EAC7739" w14:textId="32B35CBB" w:rsidR="00865C72" w:rsidRDefault="00865C72" w:rsidP="00865C72">
      <w:pPr>
        <w:autoSpaceDE w:val="0"/>
        <w:autoSpaceDN w:val="0"/>
        <w:ind w:leftChars="2767" w:left="5811"/>
        <w:jc w:val="distribute"/>
        <w:rPr>
          <w:rFonts w:asciiTheme="minorEastAsia" w:hAnsiTheme="minorEastAsia"/>
          <w:szCs w:val="21"/>
        </w:rPr>
      </w:pPr>
      <w:r w:rsidRPr="00865C72">
        <w:rPr>
          <w:rFonts w:asciiTheme="minorEastAsia" w:hAnsiTheme="minorEastAsia" w:hint="eastAsia"/>
          <w:szCs w:val="21"/>
        </w:rPr>
        <w:t>データ活用基盤・課題解決</w:t>
      </w:r>
    </w:p>
    <w:p w14:paraId="4EB77697" w14:textId="2B4CB474" w:rsidR="0069358A" w:rsidRPr="00865C72" w:rsidRDefault="0069358A" w:rsidP="00865C72">
      <w:pPr>
        <w:autoSpaceDE w:val="0"/>
        <w:autoSpaceDN w:val="0"/>
        <w:ind w:leftChars="2767" w:left="5811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分科会取りまとめ</w:t>
      </w:r>
    </w:p>
    <w:p w14:paraId="7CDAA6A1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30E5DAD2" w14:textId="77777777" w:rsidR="00865C72" w:rsidRDefault="00865C72" w:rsidP="00865C72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改定履歴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5759"/>
      </w:tblGrid>
      <w:tr w:rsidR="00865C72" w:rsidRPr="00E21F5F" w14:paraId="6F2111B7" w14:textId="77777777" w:rsidTr="007147E4">
        <w:tc>
          <w:tcPr>
            <w:tcW w:w="567" w:type="dxa"/>
          </w:tcPr>
          <w:p w14:paraId="7D0875E3" w14:textId="77777777" w:rsidR="00865C72" w:rsidRPr="00E21F5F" w:rsidRDefault="00865C72" w:rsidP="007147E4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21F5F">
              <w:rPr>
                <w:rFonts w:asciiTheme="minorEastAsia" w:hAnsiTheme="minorEastAsia" w:hint="eastAsia"/>
                <w:b/>
                <w:szCs w:val="21"/>
              </w:rPr>
              <w:t>版</w:t>
            </w:r>
          </w:p>
        </w:tc>
        <w:tc>
          <w:tcPr>
            <w:tcW w:w="2268" w:type="dxa"/>
          </w:tcPr>
          <w:p w14:paraId="489F903B" w14:textId="77777777" w:rsidR="00865C72" w:rsidRPr="00E21F5F" w:rsidRDefault="00865C72" w:rsidP="007147E4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21F5F">
              <w:rPr>
                <w:rFonts w:asciiTheme="minorEastAsia" w:hAnsiTheme="minorEastAsia" w:hint="eastAsia"/>
                <w:b/>
                <w:szCs w:val="21"/>
              </w:rPr>
              <w:t>更新日</w:t>
            </w:r>
          </w:p>
        </w:tc>
        <w:tc>
          <w:tcPr>
            <w:tcW w:w="5759" w:type="dxa"/>
          </w:tcPr>
          <w:p w14:paraId="2C6D108F" w14:textId="77777777" w:rsidR="00865C72" w:rsidRPr="00E21F5F" w:rsidRDefault="00865C72" w:rsidP="007147E4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21F5F">
              <w:rPr>
                <w:rFonts w:asciiTheme="minorEastAsia" w:hAnsiTheme="minorEastAsia" w:hint="eastAsia"/>
                <w:b/>
                <w:szCs w:val="21"/>
              </w:rPr>
              <w:t>更新概要</w:t>
            </w:r>
          </w:p>
        </w:tc>
      </w:tr>
      <w:tr w:rsidR="00865C72" w14:paraId="4E8D459D" w14:textId="77777777" w:rsidTr="007147E4">
        <w:tc>
          <w:tcPr>
            <w:tcW w:w="567" w:type="dxa"/>
          </w:tcPr>
          <w:p w14:paraId="62B19C87" w14:textId="77777777" w:rsidR="00865C72" w:rsidRDefault="00865C72" w:rsidP="007147E4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268" w:type="dxa"/>
          </w:tcPr>
          <w:p w14:paraId="52CEDB68" w14:textId="0F5FAA0F" w:rsidR="00865C72" w:rsidRDefault="00865C72" w:rsidP="00865C7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平成29年3</w:t>
            </w:r>
            <w:r w:rsidR="002D727E">
              <w:rPr>
                <w:rFonts w:asciiTheme="minorEastAsia" w:hAnsiTheme="minorEastAsia" w:hint="eastAsia"/>
                <w:szCs w:val="21"/>
              </w:rPr>
              <w:t>月</w:t>
            </w:r>
            <w:r w:rsidR="00564A3E"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759" w:type="dxa"/>
          </w:tcPr>
          <w:p w14:paraId="64C401FD" w14:textId="77777777" w:rsidR="00865C72" w:rsidRDefault="00865C72" w:rsidP="007147E4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新規策定</w:t>
            </w:r>
          </w:p>
        </w:tc>
      </w:tr>
      <w:tr w:rsidR="00865C72" w14:paraId="3ED734FE" w14:textId="77777777" w:rsidTr="007147E4">
        <w:tc>
          <w:tcPr>
            <w:tcW w:w="567" w:type="dxa"/>
          </w:tcPr>
          <w:p w14:paraId="1CB477CC" w14:textId="29D35260" w:rsidR="00865C72" w:rsidRDefault="00865C72" w:rsidP="007147E4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26485D4" w14:textId="650C7437" w:rsidR="00865C72" w:rsidRDefault="00865C72" w:rsidP="007147E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9" w:type="dxa"/>
          </w:tcPr>
          <w:p w14:paraId="756F031C" w14:textId="4BA6BB51" w:rsidR="00865C72" w:rsidRPr="00E21F5F" w:rsidRDefault="00865C72" w:rsidP="007147E4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14:paraId="6B375E5B" w14:textId="77777777" w:rsidR="00865C72" w:rsidRP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462BAA3E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142ED6A1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63ECAA9D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095A37DC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651D98D5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6118DCCC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11DB66DD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2905DD37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610451E8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7DC723B1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5BB14B83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3BAAD780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241A2D75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1B4EA0D2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327C5E6C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683F2FAC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5B14BC8A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4591D8EB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073B8099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10C11D2A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5B8894D8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4D96A97A" w14:textId="77777777" w:rsidR="0069358A" w:rsidRDefault="0069358A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27F08EE1" w14:textId="77777777" w:rsidR="0069358A" w:rsidRDefault="0069358A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52A6143F" w14:textId="77777777" w:rsidR="0069358A" w:rsidRDefault="0069358A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48638BCE" w14:textId="77777777" w:rsidR="0069358A" w:rsidRDefault="0069358A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21C31257" w14:textId="77777777" w:rsidR="00865C72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3B7D2023" w14:textId="77777777" w:rsidR="00865C72" w:rsidRPr="002007E5" w:rsidRDefault="00865C72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118A4C11" w14:textId="7D6FCD8F" w:rsidR="008968C0" w:rsidRPr="00D15D9B" w:rsidRDefault="00090083">
      <w:pPr>
        <w:rPr>
          <w:b/>
        </w:rPr>
      </w:pPr>
      <w:bookmarkStart w:id="0" w:name="_GoBack"/>
      <w:bookmarkEnd w:id="0"/>
      <w:r w:rsidRPr="00D15D9B">
        <w:rPr>
          <w:rFonts w:hint="eastAsia"/>
          <w:b/>
        </w:rPr>
        <w:lastRenderedPageBreak/>
        <w:t>１．</w:t>
      </w:r>
      <w:r w:rsidR="0003310F">
        <w:rPr>
          <w:rFonts w:hint="eastAsia"/>
          <w:b/>
        </w:rPr>
        <w:t>情報</w:t>
      </w:r>
      <w:r w:rsidRPr="00D15D9B">
        <w:rPr>
          <w:rFonts w:hint="eastAsia"/>
          <w:b/>
        </w:rPr>
        <w:t>の目的等</w:t>
      </w:r>
    </w:p>
    <w:p w14:paraId="0194D091" w14:textId="77777777" w:rsidR="00090083" w:rsidRPr="000D2F63" w:rsidRDefault="00090083">
      <w:pPr>
        <w:rPr>
          <w:rFonts w:asciiTheme="minorEastAsia" w:hAnsiTheme="minorEastAsia"/>
          <w:b/>
        </w:rPr>
      </w:pPr>
      <w:r w:rsidRPr="000D2F63">
        <w:rPr>
          <w:rFonts w:hint="eastAsia"/>
          <w:b/>
        </w:rPr>
        <w:t xml:space="preserve">　</w:t>
      </w:r>
      <w:r w:rsidRPr="000D2F63">
        <w:rPr>
          <w:rFonts w:asciiTheme="minorEastAsia" w:hAnsiTheme="minorEastAsia" w:hint="eastAsia"/>
          <w:b/>
        </w:rPr>
        <w:t>1.1　背景</w:t>
      </w:r>
      <w:r w:rsidR="00470DCF" w:rsidRPr="000D2F63">
        <w:rPr>
          <w:rFonts w:asciiTheme="minorEastAsia" w:hAnsiTheme="minorEastAsia" w:hint="eastAsia"/>
          <w:b/>
        </w:rPr>
        <w:t>・目的</w:t>
      </w:r>
    </w:p>
    <w:p w14:paraId="5DC3162D" w14:textId="3C52E70C" w:rsidR="00374646" w:rsidRPr="000D2F63" w:rsidRDefault="00090083" w:rsidP="00374646">
      <w:pPr>
        <w:ind w:leftChars="100" w:left="210" w:firstLineChars="100" w:firstLine="210"/>
        <w:rPr>
          <w:rFonts w:asciiTheme="minorEastAsia" w:hAnsiTheme="minorEastAsia"/>
        </w:rPr>
      </w:pPr>
      <w:r w:rsidRPr="000D2F63">
        <w:rPr>
          <w:rFonts w:hint="eastAsia"/>
        </w:rPr>
        <w:t>我が国の農業分野においては、大規模経営体を中心に生産管理の効率化等の有力な手段として</w:t>
      </w:r>
      <w:r w:rsidRPr="000D2F63">
        <w:rPr>
          <w:rFonts w:asciiTheme="minorEastAsia" w:hAnsiTheme="minorEastAsia" w:hint="eastAsia"/>
        </w:rPr>
        <w:t>IT(Information Technology)の利活用が進みつつあ</w:t>
      </w:r>
      <w:r w:rsidR="0063089F">
        <w:rPr>
          <w:rFonts w:asciiTheme="minorEastAsia" w:hAnsiTheme="minorEastAsia" w:hint="eastAsia"/>
        </w:rPr>
        <w:t>り</w:t>
      </w:r>
      <w:r w:rsidR="0063089F">
        <w:rPr>
          <w:rFonts w:asciiTheme="minorEastAsia" w:hAnsiTheme="minorEastAsia"/>
        </w:rPr>
        <w:t>、それに</w:t>
      </w:r>
      <w:r w:rsidR="0063089F">
        <w:rPr>
          <w:rFonts w:asciiTheme="minorEastAsia" w:hAnsiTheme="minorEastAsia" w:hint="eastAsia"/>
        </w:rPr>
        <w:t>伴って</w:t>
      </w:r>
      <w:r w:rsidRPr="000D2F63">
        <w:rPr>
          <w:rFonts w:asciiTheme="minorEastAsia" w:hAnsiTheme="minorEastAsia" w:hint="eastAsia"/>
        </w:rPr>
        <w:t>、異なる農業ITシステム間でデータを共有・比較するなど、</w:t>
      </w:r>
      <w:r w:rsidR="0063089F">
        <w:rPr>
          <w:rFonts w:asciiTheme="minorEastAsia" w:hAnsiTheme="minorEastAsia" w:hint="eastAsia"/>
        </w:rPr>
        <w:t>いわゆる</w:t>
      </w:r>
      <w:r w:rsidRPr="000D2F63">
        <w:rPr>
          <w:rFonts w:asciiTheme="minorEastAsia" w:hAnsiTheme="minorEastAsia" w:hint="eastAsia"/>
        </w:rPr>
        <w:t>、農業情報の相互運用性</w:t>
      </w:r>
      <w:r w:rsidR="0063089F">
        <w:rPr>
          <w:rFonts w:asciiTheme="minorEastAsia" w:hAnsiTheme="minorEastAsia" w:hint="eastAsia"/>
        </w:rPr>
        <w:t>・</w:t>
      </w:r>
      <w:r w:rsidR="0063089F">
        <w:rPr>
          <w:rFonts w:asciiTheme="minorEastAsia" w:hAnsiTheme="minorEastAsia"/>
        </w:rPr>
        <w:t>可搬性</w:t>
      </w:r>
      <w:r w:rsidRPr="000D2F63">
        <w:rPr>
          <w:rFonts w:asciiTheme="minorEastAsia" w:hAnsiTheme="minorEastAsia" w:hint="eastAsia"/>
        </w:rPr>
        <w:t>の確保</w:t>
      </w:r>
      <w:r w:rsidR="0063089F">
        <w:rPr>
          <w:rFonts w:asciiTheme="minorEastAsia" w:hAnsiTheme="minorEastAsia" w:hint="eastAsia"/>
        </w:rPr>
        <w:t>に</w:t>
      </w:r>
      <w:r w:rsidR="0063089F">
        <w:rPr>
          <w:rFonts w:asciiTheme="minorEastAsia" w:hAnsiTheme="minorEastAsia"/>
        </w:rPr>
        <w:t>対するニーズが高まっているところである</w:t>
      </w:r>
      <w:r w:rsidRPr="000D2F63">
        <w:rPr>
          <w:rFonts w:asciiTheme="minorEastAsia" w:hAnsiTheme="minorEastAsia" w:hint="eastAsia"/>
        </w:rPr>
        <w:t>。</w:t>
      </w:r>
      <w:r w:rsidR="0063089F">
        <w:rPr>
          <w:rFonts w:asciiTheme="minorEastAsia" w:hAnsiTheme="minorEastAsia" w:hint="eastAsia"/>
        </w:rPr>
        <w:t>また</w:t>
      </w:r>
      <w:r w:rsidR="00AC6795" w:rsidRPr="000D2F63">
        <w:rPr>
          <w:rFonts w:asciiTheme="minorEastAsia" w:hAnsiTheme="minorEastAsia" w:hint="eastAsia"/>
        </w:rPr>
        <w:t>、農業情報の相互運用性</w:t>
      </w:r>
      <w:r w:rsidR="0063089F">
        <w:rPr>
          <w:rFonts w:asciiTheme="minorEastAsia" w:hAnsiTheme="minorEastAsia" w:hint="eastAsia"/>
        </w:rPr>
        <w:t>・</w:t>
      </w:r>
      <w:r w:rsidR="0063089F">
        <w:rPr>
          <w:rFonts w:asciiTheme="minorEastAsia" w:hAnsiTheme="minorEastAsia"/>
        </w:rPr>
        <w:t>可搬性</w:t>
      </w:r>
      <w:r w:rsidR="00AC6795" w:rsidRPr="000D2F63">
        <w:rPr>
          <w:rFonts w:asciiTheme="minorEastAsia" w:hAnsiTheme="minorEastAsia" w:hint="eastAsia"/>
        </w:rPr>
        <w:t>が確保されれば、農業ITシステムから得られた</w:t>
      </w:r>
      <w:r w:rsidR="004E39FA">
        <w:rPr>
          <w:rFonts w:asciiTheme="minorEastAsia" w:hAnsiTheme="minorEastAsia" w:hint="eastAsia"/>
        </w:rPr>
        <w:t>情報</w:t>
      </w:r>
      <w:r w:rsidR="00AC6795" w:rsidRPr="000D2F63">
        <w:rPr>
          <w:rFonts w:asciiTheme="minorEastAsia" w:hAnsiTheme="minorEastAsia" w:hint="eastAsia"/>
        </w:rPr>
        <w:t>をビッグデータ解析することにより、新サービスや新事業の創出につながること</w:t>
      </w:r>
      <w:r w:rsidR="0063089F">
        <w:rPr>
          <w:rFonts w:asciiTheme="minorEastAsia" w:hAnsiTheme="minorEastAsia" w:hint="eastAsia"/>
        </w:rPr>
        <w:t>も</w:t>
      </w:r>
      <w:r w:rsidR="00AC6795" w:rsidRPr="000D2F63">
        <w:rPr>
          <w:rFonts w:asciiTheme="minorEastAsia" w:hAnsiTheme="minorEastAsia" w:hint="eastAsia"/>
        </w:rPr>
        <w:t>期待されるところである。</w:t>
      </w:r>
    </w:p>
    <w:p w14:paraId="2036AB52" w14:textId="66FF2CAF" w:rsidR="00AC6795" w:rsidRPr="000D2F63" w:rsidRDefault="00374646" w:rsidP="00374646">
      <w:pPr>
        <w:ind w:leftChars="100" w:left="210" w:firstLineChars="100" w:firstLine="210"/>
        <w:rPr>
          <w:rFonts w:asciiTheme="minorEastAsia" w:hAnsiTheme="minorEastAsia"/>
        </w:rPr>
      </w:pPr>
      <w:r w:rsidRPr="000D2F63">
        <w:rPr>
          <w:rFonts w:asciiTheme="minorEastAsia" w:hAnsiTheme="minorEastAsia" w:hint="eastAsia"/>
        </w:rPr>
        <w:t>以上のような状況を踏まえ、</w:t>
      </w:r>
      <w:r w:rsidR="00090083" w:rsidRPr="000D2F63">
        <w:rPr>
          <w:rFonts w:asciiTheme="minorEastAsia" w:hAnsiTheme="minorEastAsia" w:hint="eastAsia"/>
        </w:rPr>
        <w:t>農業情報の相互運用性</w:t>
      </w:r>
      <w:r w:rsidR="0063089F">
        <w:rPr>
          <w:rFonts w:asciiTheme="minorEastAsia" w:hAnsiTheme="minorEastAsia" w:hint="eastAsia"/>
        </w:rPr>
        <w:t>・</w:t>
      </w:r>
      <w:r w:rsidR="0063089F">
        <w:rPr>
          <w:rFonts w:asciiTheme="minorEastAsia" w:hAnsiTheme="minorEastAsia"/>
        </w:rPr>
        <w:t>可搬性</w:t>
      </w:r>
      <w:r w:rsidRPr="000D2F63">
        <w:rPr>
          <w:rFonts w:asciiTheme="minorEastAsia" w:hAnsiTheme="minorEastAsia" w:hint="eastAsia"/>
        </w:rPr>
        <w:t>の</w:t>
      </w:r>
      <w:r w:rsidR="00090083" w:rsidRPr="000D2F63">
        <w:rPr>
          <w:rFonts w:asciiTheme="minorEastAsia" w:hAnsiTheme="minorEastAsia" w:hint="eastAsia"/>
        </w:rPr>
        <w:t>確保を目的として、農業ITシステムの現状把握を行い、優先的に標準化に取り組むべきと考え</w:t>
      </w:r>
      <w:r w:rsidRPr="000D2F63">
        <w:rPr>
          <w:rFonts w:asciiTheme="minorEastAsia" w:hAnsiTheme="minorEastAsia" w:hint="eastAsia"/>
        </w:rPr>
        <w:t>られ</w:t>
      </w:r>
      <w:r w:rsidR="00090083" w:rsidRPr="000D2F63">
        <w:rPr>
          <w:rFonts w:asciiTheme="minorEastAsia" w:hAnsiTheme="minorEastAsia" w:hint="eastAsia"/>
        </w:rPr>
        <w:t>る項目</w:t>
      </w:r>
      <w:r w:rsidRPr="000D2F63">
        <w:rPr>
          <w:rFonts w:asciiTheme="minorEastAsia" w:hAnsiTheme="minorEastAsia" w:hint="eastAsia"/>
        </w:rPr>
        <w:t>として「</w:t>
      </w:r>
      <w:r w:rsidR="00BF10BC">
        <w:rPr>
          <w:rFonts w:asciiTheme="minorEastAsia" w:hAnsiTheme="minorEastAsia" w:hint="eastAsia"/>
        </w:rPr>
        <w:t>登録肥料</w:t>
      </w:r>
      <w:r w:rsidR="00E86F1D">
        <w:rPr>
          <w:rFonts w:asciiTheme="minorEastAsia" w:hAnsiTheme="minorEastAsia" w:hint="eastAsia"/>
        </w:rPr>
        <w:t>に係る情報</w:t>
      </w:r>
      <w:r w:rsidRPr="000D2F63">
        <w:rPr>
          <w:rFonts w:asciiTheme="minorEastAsia" w:hAnsiTheme="minorEastAsia" w:hint="eastAsia"/>
        </w:rPr>
        <w:t>」</w:t>
      </w:r>
      <w:r w:rsidR="00EF7256">
        <w:rPr>
          <w:rFonts w:asciiTheme="minorEastAsia" w:hAnsiTheme="minorEastAsia" w:hint="eastAsia"/>
        </w:rPr>
        <w:t>を抽出した（「農業情報創成</w:t>
      </w:r>
      <w:r w:rsidR="00090083" w:rsidRPr="000D2F63">
        <w:rPr>
          <w:rFonts w:asciiTheme="minorEastAsia" w:hAnsiTheme="minorEastAsia" w:hint="eastAsia"/>
        </w:rPr>
        <w:t>・流通促進戦略に係る</w:t>
      </w:r>
      <w:r w:rsidR="00B4265F">
        <w:rPr>
          <w:rFonts w:asciiTheme="minorEastAsia" w:hAnsiTheme="minorEastAsia" w:hint="eastAsia"/>
        </w:rPr>
        <w:t>標準化</w:t>
      </w:r>
      <w:r w:rsidR="00090083" w:rsidRPr="000D2F63">
        <w:rPr>
          <w:rFonts w:asciiTheme="minorEastAsia" w:hAnsiTheme="minorEastAsia" w:hint="eastAsia"/>
        </w:rPr>
        <w:t>ロードマップ」参照</w:t>
      </w:r>
      <w:r w:rsidRPr="000D2F63">
        <w:rPr>
          <w:rFonts w:asciiTheme="minorEastAsia" w:hAnsiTheme="minorEastAsia" w:hint="eastAsia"/>
        </w:rPr>
        <w:t>。</w:t>
      </w:r>
      <w:r w:rsidR="00090083" w:rsidRPr="000D2F63">
        <w:rPr>
          <w:rFonts w:asciiTheme="minorEastAsia" w:hAnsiTheme="minorEastAsia" w:hint="eastAsia"/>
        </w:rPr>
        <w:t>）</w:t>
      </w:r>
      <w:r w:rsidRPr="000D2F63">
        <w:rPr>
          <w:rFonts w:asciiTheme="minorEastAsia" w:hAnsiTheme="minorEastAsia" w:hint="eastAsia"/>
        </w:rPr>
        <w:t>。</w:t>
      </w:r>
    </w:p>
    <w:p w14:paraId="6C571CA3" w14:textId="155BA603" w:rsidR="00090083" w:rsidRPr="000D2F63" w:rsidRDefault="00E86F1D" w:rsidP="00374646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本情報</w:t>
      </w:r>
      <w:r w:rsidR="00090083" w:rsidRPr="000D2F63">
        <w:rPr>
          <w:rFonts w:asciiTheme="minorEastAsia" w:hAnsiTheme="minorEastAsia" w:hint="eastAsia"/>
        </w:rPr>
        <w:t>は、国内の農業IT</w:t>
      </w:r>
      <w:r w:rsidR="008A5B42">
        <w:rPr>
          <w:rFonts w:asciiTheme="minorEastAsia" w:hAnsiTheme="minorEastAsia" w:hint="eastAsia"/>
        </w:rPr>
        <w:t>システムで用いる</w:t>
      </w:r>
      <w:r w:rsidR="00BF10BC">
        <w:rPr>
          <w:rFonts w:asciiTheme="minorEastAsia" w:hAnsiTheme="minorEastAsia" w:hint="eastAsia"/>
        </w:rPr>
        <w:t>登録肥料</w:t>
      </w:r>
      <w:r w:rsidR="008A5B42">
        <w:rPr>
          <w:rFonts w:asciiTheme="minorEastAsia" w:hAnsiTheme="minorEastAsia" w:hint="eastAsia"/>
        </w:rPr>
        <w:t>に係るデータ項目に関する</w:t>
      </w:r>
      <w:r>
        <w:rPr>
          <w:rFonts w:asciiTheme="minorEastAsia" w:hAnsiTheme="minorEastAsia" w:hint="eastAsia"/>
        </w:rPr>
        <w:t>の情報</w:t>
      </w:r>
      <w:r w:rsidR="008A5B42">
        <w:rPr>
          <w:rFonts w:asciiTheme="minorEastAsia" w:hAnsiTheme="minorEastAsia" w:hint="eastAsia"/>
        </w:rPr>
        <w:t>を整備したもの</w:t>
      </w:r>
      <w:r>
        <w:rPr>
          <w:rFonts w:asciiTheme="minorEastAsia" w:hAnsiTheme="minorEastAsia" w:hint="eastAsia"/>
        </w:rPr>
        <w:t>である</w:t>
      </w:r>
      <w:r w:rsidR="00090083" w:rsidRPr="000D2F63">
        <w:rPr>
          <w:rFonts w:asciiTheme="minorEastAsia" w:hAnsiTheme="minorEastAsia" w:hint="eastAsia"/>
        </w:rPr>
        <w:t>。</w:t>
      </w:r>
    </w:p>
    <w:p w14:paraId="64F28DBA" w14:textId="77777777" w:rsidR="00090083" w:rsidRPr="00BF10BC" w:rsidRDefault="00090083"/>
    <w:p w14:paraId="483403CB" w14:textId="09A895C8" w:rsidR="00090083" w:rsidRPr="000D2F63" w:rsidRDefault="00090083">
      <w:pPr>
        <w:rPr>
          <w:rFonts w:asciiTheme="minorEastAsia" w:hAnsiTheme="minorEastAsia"/>
          <w:b/>
        </w:rPr>
      </w:pPr>
      <w:r w:rsidRPr="000D2F63">
        <w:rPr>
          <w:rFonts w:hint="eastAsia"/>
        </w:rPr>
        <w:t xml:space="preserve">　</w:t>
      </w:r>
      <w:r w:rsidRPr="000D2F63">
        <w:rPr>
          <w:rFonts w:asciiTheme="minorEastAsia" w:hAnsiTheme="minorEastAsia" w:hint="eastAsia"/>
          <w:b/>
        </w:rPr>
        <w:t xml:space="preserve">1.2　</w:t>
      </w:r>
      <w:r w:rsidR="00BF10BC">
        <w:rPr>
          <w:rFonts w:asciiTheme="minorEastAsia" w:hAnsiTheme="minorEastAsia" w:hint="eastAsia"/>
          <w:b/>
        </w:rPr>
        <w:t>登録肥料</w:t>
      </w:r>
      <w:r w:rsidR="00E86F1D">
        <w:rPr>
          <w:rFonts w:asciiTheme="minorEastAsia" w:hAnsiTheme="minorEastAsia" w:hint="eastAsia"/>
          <w:b/>
        </w:rPr>
        <w:t>に係る</w:t>
      </w:r>
      <w:r w:rsidR="0051082F">
        <w:rPr>
          <w:rFonts w:asciiTheme="minorEastAsia" w:hAnsiTheme="minorEastAsia" w:hint="eastAsia"/>
          <w:b/>
        </w:rPr>
        <w:t>データ項目</w:t>
      </w:r>
      <w:r w:rsidRPr="000D2F63">
        <w:rPr>
          <w:rFonts w:asciiTheme="minorEastAsia" w:hAnsiTheme="minorEastAsia" w:hint="eastAsia"/>
          <w:b/>
        </w:rPr>
        <w:t>とは</w:t>
      </w:r>
    </w:p>
    <w:p w14:paraId="0E8259D1" w14:textId="00CB745C" w:rsidR="00090083" w:rsidRPr="000D2F63" w:rsidRDefault="0051082F" w:rsidP="00090083">
      <w:pPr>
        <w:ind w:leftChars="100" w:left="210" w:firstLineChars="100" w:firstLine="210"/>
      </w:pPr>
      <w:r>
        <w:rPr>
          <w:rFonts w:hint="eastAsia"/>
        </w:rPr>
        <w:t>登録肥料に係るデータ項目とは、</w:t>
      </w:r>
      <w:r w:rsidR="003C03F0" w:rsidRPr="000D2F63">
        <w:rPr>
          <w:rFonts w:hint="eastAsia"/>
        </w:rPr>
        <w:t>国内</w:t>
      </w:r>
      <w:r w:rsidR="003C03F0" w:rsidRPr="000D2F63">
        <w:t>の</w:t>
      </w:r>
      <w:r w:rsidR="003C03F0" w:rsidRPr="000D2F63">
        <w:rPr>
          <w:rFonts w:hint="eastAsia"/>
        </w:rPr>
        <w:t>農業</w:t>
      </w:r>
      <w:r w:rsidR="003C03F0" w:rsidRPr="000D2F63">
        <w:t>IT</w:t>
      </w:r>
      <w:r w:rsidR="00E86F1D">
        <w:t>システム</w:t>
      </w:r>
      <w:r w:rsidR="008A5B42">
        <w:rPr>
          <w:rFonts w:hint="eastAsia"/>
        </w:rPr>
        <w:t>で用いる登録肥料に関する情報として</w:t>
      </w:r>
      <w:r w:rsidR="00E86F1D">
        <w:rPr>
          <w:rFonts w:hint="eastAsia"/>
        </w:rPr>
        <w:t>、</w:t>
      </w:r>
      <w:r w:rsidR="008A5B42">
        <w:rPr>
          <w:rFonts w:hint="eastAsia"/>
        </w:rPr>
        <w:t>標準として用いることが望ましい基本的な項目である。</w:t>
      </w:r>
      <w:r w:rsidR="00BF10BC">
        <w:rPr>
          <w:rFonts w:hint="eastAsia"/>
        </w:rPr>
        <w:t>例えば、肥料の名称、保証成分名称、保証成分値</w:t>
      </w:r>
      <w:r w:rsidR="00E86F1D">
        <w:rPr>
          <w:rFonts w:hint="eastAsia"/>
        </w:rPr>
        <w:t>等の項目</w:t>
      </w:r>
      <w:r w:rsidR="008A5B42">
        <w:rPr>
          <w:rFonts w:hint="eastAsia"/>
        </w:rPr>
        <w:t>である</w:t>
      </w:r>
      <w:r w:rsidR="00E86F1D">
        <w:rPr>
          <w:rFonts w:hint="eastAsia"/>
        </w:rPr>
        <w:t>。</w:t>
      </w:r>
    </w:p>
    <w:p w14:paraId="40B6F029" w14:textId="77777777" w:rsidR="008A5B42" w:rsidRPr="00E12D8A" w:rsidRDefault="008A5B42"/>
    <w:p w14:paraId="0A46AEB2" w14:textId="0EB3A57F" w:rsidR="00090083" w:rsidRDefault="00090083">
      <w:pPr>
        <w:rPr>
          <w:rFonts w:asciiTheme="minorEastAsia" w:hAnsiTheme="minorEastAsia"/>
          <w:b/>
        </w:rPr>
      </w:pPr>
      <w:r w:rsidRPr="000D2F63">
        <w:rPr>
          <w:rFonts w:hint="eastAsia"/>
        </w:rPr>
        <w:t xml:space="preserve">　</w:t>
      </w:r>
      <w:r w:rsidRPr="000D2F63">
        <w:rPr>
          <w:rFonts w:asciiTheme="minorEastAsia" w:hAnsiTheme="minorEastAsia" w:hint="eastAsia"/>
          <w:b/>
        </w:rPr>
        <w:t xml:space="preserve">1.3　</w:t>
      </w:r>
      <w:r w:rsidR="00BF10BC">
        <w:rPr>
          <w:rFonts w:asciiTheme="minorEastAsia" w:hAnsiTheme="minorEastAsia" w:hint="eastAsia"/>
          <w:b/>
        </w:rPr>
        <w:t>登録肥料</w:t>
      </w:r>
      <w:r w:rsidR="008A5B42">
        <w:rPr>
          <w:rFonts w:asciiTheme="minorEastAsia" w:hAnsiTheme="minorEastAsia" w:hint="eastAsia"/>
          <w:b/>
        </w:rPr>
        <w:t>に係るデータ項目の標準化</w:t>
      </w:r>
      <w:r w:rsidRPr="000D2F63">
        <w:rPr>
          <w:rFonts w:asciiTheme="minorEastAsia" w:hAnsiTheme="minorEastAsia" w:hint="eastAsia"/>
          <w:b/>
        </w:rPr>
        <w:t>の意義</w:t>
      </w:r>
    </w:p>
    <w:p w14:paraId="3D68B6A8" w14:textId="72FA17E4" w:rsidR="008A5B42" w:rsidRPr="008A5B42" w:rsidRDefault="008A5B42" w:rsidP="008A5B42">
      <w:pPr>
        <w:ind w:left="223" w:hangingChars="106" w:hanging="223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</w:t>
      </w:r>
      <w:r w:rsidRPr="008A5B42">
        <w:rPr>
          <w:rFonts w:asciiTheme="minorEastAsia" w:hAnsiTheme="minorEastAsia" w:hint="eastAsia"/>
        </w:rPr>
        <w:t>農作業情報や作物の生育に関する情報の記録・管理等を行う多種多様な農業IT</w:t>
      </w:r>
      <w:r>
        <w:rPr>
          <w:rFonts w:asciiTheme="minorEastAsia" w:hAnsiTheme="minorEastAsia" w:hint="eastAsia"/>
        </w:rPr>
        <w:t>システムで使用される登録肥料に係るデータ項目</w:t>
      </w:r>
      <w:r w:rsidRPr="008A5B42">
        <w:rPr>
          <w:rFonts w:asciiTheme="minorEastAsia" w:hAnsiTheme="minorEastAsia" w:hint="eastAsia"/>
        </w:rPr>
        <w:t>に関しては、各農業IT</w:t>
      </w:r>
      <w:r>
        <w:rPr>
          <w:rFonts w:asciiTheme="minorEastAsia" w:hAnsiTheme="minorEastAsia" w:hint="eastAsia"/>
        </w:rPr>
        <w:t>ベンダー間で項目</w:t>
      </w:r>
      <w:r w:rsidRPr="008A5B42">
        <w:rPr>
          <w:rFonts w:asciiTheme="minorEastAsia" w:hAnsiTheme="minorEastAsia" w:hint="eastAsia"/>
        </w:rPr>
        <w:t>の標準化がなされておらず、</w:t>
      </w:r>
      <w:r>
        <w:rPr>
          <w:rFonts w:asciiTheme="minorEastAsia" w:hAnsiTheme="minorEastAsia" w:hint="eastAsia"/>
        </w:rPr>
        <w:t>ユーザ間で項目が異なることから、互換性が十分に確保できていない。</w:t>
      </w:r>
    </w:p>
    <w:p w14:paraId="76ACF884" w14:textId="29D3CD2C" w:rsidR="00BF10BC" w:rsidRDefault="008A5B42" w:rsidP="008A5B42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そこで、登録肥料のデータ項目について、標準として用いることが望ましい基本的な項目を情報</w:t>
      </w:r>
      <w:r w:rsidRPr="008A5B42">
        <w:rPr>
          <w:rFonts w:asciiTheme="minorEastAsia" w:hAnsiTheme="minorEastAsia" w:hint="eastAsia"/>
        </w:rPr>
        <w:t>として示すとともに、これを普及することにより、</w:t>
      </w:r>
      <w:r w:rsidR="0003310F">
        <w:rPr>
          <w:rFonts w:asciiTheme="minorEastAsia" w:hAnsiTheme="minorEastAsia" w:hint="eastAsia"/>
        </w:rPr>
        <w:t>肥料の適正使用等のための</w:t>
      </w:r>
      <w:r w:rsidRPr="008A5B42">
        <w:rPr>
          <w:rFonts w:asciiTheme="minorEastAsia" w:hAnsiTheme="minorEastAsia" w:hint="eastAsia"/>
        </w:rPr>
        <w:t>肥料データベース構築</w:t>
      </w:r>
      <w:r w:rsidR="00E2132D">
        <w:rPr>
          <w:rFonts w:asciiTheme="minorEastAsia" w:hAnsiTheme="minorEastAsia" w:hint="eastAsia"/>
        </w:rPr>
        <w:t>や他者とのデータ比較（肥料成分等）</w:t>
      </w:r>
      <w:r>
        <w:rPr>
          <w:rFonts w:asciiTheme="minorEastAsia" w:hAnsiTheme="minorEastAsia" w:hint="eastAsia"/>
        </w:rPr>
        <w:t>に</w:t>
      </w:r>
      <w:r w:rsidRPr="008A5B42">
        <w:rPr>
          <w:rFonts w:asciiTheme="minorEastAsia" w:hAnsiTheme="minorEastAsia" w:hint="eastAsia"/>
        </w:rPr>
        <w:t>寄与していくものと考えられる。</w:t>
      </w:r>
    </w:p>
    <w:p w14:paraId="69005085" w14:textId="77777777" w:rsidR="00F9351B" w:rsidRDefault="00F9351B">
      <w:pPr>
        <w:rPr>
          <w:rFonts w:asciiTheme="minorEastAsia" w:hAnsiTheme="minorEastAsia"/>
        </w:rPr>
      </w:pPr>
    </w:p>
    <w:p w14:paraId="3CF0118E" w14:textId="15897054" w:rsidR="00090083" w:rsidRPr="000D2F63" w:rsidRDefault="00090083">
      <w:pPr>
        <w:rPr>
          <w:rFonts w:asciiTheme="minorEastAsia" w:hAnsiTheme="minorEastAsia"/>
          <w:b/>
        </w:rPr>
      </w:pPr>
      <w:r w:rsidRPr="000D2F63">
        <w:rPr>
          <w:rFonts w:asciiTheme="minorEastAsia" w:hAnsiTheme="minorEastAsia" w:hint="eastAsia"/>
        </w:rPr>
        <w:t xml:space="preserve">　</w:t>
      </w:r>
      <w:r w:rsidRPr="000D2F63">
        <w:rPr>
          <w:rFonts w:asciiTheme="minorEastAsia" w:hAnsiTheme="minorEastAsia" w:hint="eastAsia"/>
          <w:b/>
        </w:rPr>
        <w:t>1.4</w:t>
      </w:r>
      <w:r w:rsidR="00117100" w:rsidRPr="000D2F63">
        <w:rPr>
          <w:rFonts w:asciiTheme="minorEastAsia" w:hAnsiTheme="minorEastAsia" w:hint="eastAsia"/>
          <w:b/>
        </w:rPr>
        <w:t xml:space="preserve">　</w:t>
      </w:r>
      <w:r w:rsidR="008A5B42">
        <w:rPr>
          <w:rFonts w:asciiTheme="minorEastAsia" w:hAnsiTheme="minorEastAsia" w:hint="eastAsia"/>
          <w:b/>
        </w:rPr>
        <w:t>情報</w:t>
      </w:r>
      <w:r w:rsidRPr="000D2F63">
        <w:rPr>
          <w:rFonts w:asciiTheme="minorEastAsia" w:hAnsiTheme="minorEastAsia" w:hint="eastAsia"/>
          <w:b/>
        </w:rPr>
        <w:t>の対象範囲</w:t>
      </w:r>
    </w:p>
    <w:p w14:paraId="60DE583D" w14:textId="7F7372B2" w:rsidR="00090083" w:rsidRDefault="00090083" w:rsidP="00090083">
      <w:pPr>
        <w:ind w:left="210" w:hangingChars="100" w:hanging="210"/>
        <w:rPr>
          <w:rFonts w:asciiTheme="minorEastAsia" w:hAnsiTheme="minorEastAsia"/>
        </w:rPr>
      </w:pPr>
      <w:r w:rsidRPr="000D2F63">
        <w:rPr>
          <w:rFonts w:asciiTheme="minorEastAsia" w:hAnsiTheme="minorEastAsia" w:hint="eastAsia"/>
        </w:rPr>
        <w:t xml:space="preserve">　　</w:t>
      </w:r>
      <w:r w:rsidR="00E86F1D">
        <w:rPr>
          <w:rFonts w:asciiTheme="minorEastAsia" w:hAnsiTheme="minorEastAsia" w:hint="eastAsia"/>
        </w:rPr>
        <w:t>本情報</w:t>
      </w:r>
      <w:r w:rsidR="00CE4306" w:rsidRPr="000D2F63">
        <w:rPr>
          <w:rFonts w:asciiTheme="minorEastAsia" w:hAnsiTheme="minorEastAsia" w:hint="eastAsia"/>
        </w:rPr>
        <w:t>は、</w:t>
      </w:r>
      <w:r w:rsidRPr="000D2F63">
        <w:rPr>
          <w:rFonts w:asciiTheme="minorEastAsia" w:hAnsiTheme="minorEastAsia" w:hint="eastAsia"/>
        </w:rPr>
        <w:t>農業IT</w:t>
      </w:r>
      <w:r w:rsidR="00CE4306" w:rsidRPr="000D2F63">
        <w:rPr>
          <w:rFonts w:asciiTheme="minorEastAsia" w:hAnsiTheme="minorEastAsia" w:hint="eastAsia"/>
        </w:rPr>
        <w:t>ベンダー</w:t>
      </w:r>
      <w:r w:rsidRPr="000D2F63">
        <w:rPr>
          <w:rFonts w:asciiTheme="minorEastAsia" w:hAnsiTheme="minorEastAsia" w:hint="eastAsia"/>
        </w:rPr>
        <w:t>が</w:t>
      </w:r>
      <w:r w:rsidR="00C31474" w:rsidRPr="000D2F63">
        <w:rPr>
          <w:rFonts w:asciiTheme="minorEastAsia" w:hAnsiTheme="minorEastAsia" w:hint="eastAsia"/>
        </w:rPr>
        <w:t>生産者</w:t>
      </w:r>
      <w:r w:rsidRPr="000D2F63">
        <w:rPr>
          <w:rFonts w:asciiTheme="minorEastAsia" w:hAnsiTheme="minorEastAsia" w:hint="eastAsia"/>
        </w:rPr>
        <w:t>向けに提供する</w:t>
      </w:r>
      <w:r w:rsidR="00C31474" w:rsidRPr="000D2F63">
        <w:rPr>
          <w:rFonts w:asciiTheme="minorEastAsia" w:hAnsiTheme="minorEastAsia" w:hint="eastAsia"/>
        </w:rPr>
        <w:t>農業</w:t>
      </w:r>
      <w:r w:rsidRPr="000D2F63">
        <w:rPr>
          <w:rFonts w:asciiTheme="minorEastAsia" w:hAnsiTheme="minorEastAsia" w:hint="eastAsia"/>
        </w:rPr>
        <w:t>ITシステムで</w:t>
      </w:r>
      <w:r w:rsidR="00A33A16" w:rsidRPr="000D2F63">
        <w:rPr>
          <w:rFonts w:asciiTheme="minorEastAsia" w:hAnsiTheme="minorEastAsia" w:hint="eastAsia"/>
        </w:rPr>
        <w:t>用いる</w:t>
      </w:r>
      <w:r w:rsidR="00BF10BC">
        <w:rPr>
          <w:rFonts w:asciiTheme="minorEastAsia" w:hAnsiTheme="minorEastAsia" w:hint="eastAsia"/>
        </w:rPr>
        <w:t>登録肥料</w:t>
      </w:r>
      <w:r w:rsidR="00E86F1D">
        <w:rPr>
          <w:rFonts w:asciiTheme="minorEastAsia" w:hAnsiTheme="minorEastAsia" w:hint="eastAsia"/>
        </w:rPr>
        <w:t>に関する情報</w:t>
      </w:r>
      <w:r w:rsidR="000D2F63" w:rsidRPr="000D2F63">
        <w:rPr>
          <w:rFonts w:asciiTheme="minorEastAsia" w:hAnsiTheme="minorEastAsia"/>
        </w:rPr>
        <w:t>を</w:t>
      </w:r>
      <w:r w:rsidR="00CE4306" w:rsidRPr="000D2F63">
        <w:rPr>
          <w:rFonts w:asciiTheme="minorEastAsia" w:hAnsiTheme="minorEastAsia" w:hint="eastAsia"/>
        </w:rPr>
        <w:t>対象とする。</w:t>
      </w:r>
    </w:p>
    <w:p w14:paraId="16A1C923" w14:textId="0961D2D6" w:rsidR="00090083" w:rsidRPr="000D2F63" w:rsidRDefault="00090083">
      <w:pPr>
        <w:rPr>
          <w:rFonts w:asciiTheme="minorEastAsia" w:hAnsiTheme="minorEastAsia"/>
          <w:b/>
        </w:rPr>
      </w:pPr>
      <w:r w:rsidRPr="000D2F63">
        <w:rPr>
          <w:rFonts w:asciiTheme="minorEastAsia" w:hAnsiTheme="minorEastAsia" w:hint="eastAsia"/>
          <w:b/>
        </w:rPr>
        <w:t xml:space="preserve">　1.5</w:t>
      </w:r>
      <w:r w:rsidR="00117100" w:rsidRPr="000D2F63">
        <w:rPr>
          <w:rFonts w:asciiTheme="minorEastAsia" w:hAnsiTheme="minorEastAsia" w:hint="eastAsia"/>
          <w:b/>
        </w:rPr>
        <w:t xml:space="preserve">　</w:t>
      </w:r>
      <w:r w:rsidR="008A5B42">
        <w:rPr>
          <w:rFonts w:asciiTheme="minorEastAsia" w:hAnsiTheme="minorEastAsia" w:hint="eastAsia"/>
          <w:b/>
        </w:rPr>
        <w:t>情報</w:t>
      </w:r>
      <w:r w:rsidRPr="000D2F63">
        <w:rPr>
          <w:rFonts w:asciiTheme="minorEastAsia" w:hAnsiTheme="minorEastAsia" w:hint="eastAsia"/>
          <w:b/>
        </w:rPr>
        <w:t>の位置付け</w:t>
      </w:r>
    </w:p>
    <w:p w14:paraId="09F9E626" w14:textId="0CE59FCD" w:rsidR="000D2F63" w:rsidRPr="000D2F63" w:rsidRDefault="00E86F1D" w:rsidP="00AC679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本情報</w:t>
      </w:r>
      <w:r w:rsidR="00AC6795" w:rsidRPr="000D2F63">
        <w:rPr>
          <w:rFonts w:asciiTheme="minorEastAsia" w:hAnsiTheme="minorEastAsia" w:hint="eastAsia"/>
        </w:rPr>
        <w:t>は</w:t>
      </w:r>
      <w:r w:rsidR="00090083" w:rsidRPr="000D2F6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第１</w:t>
      </w:r>
      <w:r w:rsidR="000D2F63" w:rsidRPr="000D2F63">
        <w:rPr>
          <w:rFonts w:asciiTheme="minorEastAsia" w:hAnsiTheme="minorEastAsia" w:hint="eastAsia"/>
        </w:rPr>
        <w:t>版として</w:t>
      </w:r>
      <w:r w:rsidR="008A5B42">
        <w:rPr>
          <w:rFonts w:asciiTheme="minorEastAsia" w:hAnsiTheme="minorEastAsia" w:hint="eastAsia"/>
        </w:rPr>
        <w:t>策定</w:t>
      </w:r>
      <w:r w:rsidR="008A5B42">
        <w:rPr>
          <w:rFonts w:asciiTheme="minorEastAsia" w:hAnsiTheme="minorEastAsia"/>
        </w:rPr>
        <w:t>したものであ</w:t>
      </w:r>
      <w:r w:rsidR="0003310F">
        <w:rPr>
          <w:rFonts w:asciiTheme="minorEastAsia" w:hAnsiTheme="minorEastAsia" w:hint="eastAsia"/>
        </w:rPr>
        <w:t>り、今後、有識者の意見も踏まえ改善を図る</w:t>
      </w:r>
      <w:r w:rsidR="008A5B42">
        <w:rPr>
          <w:rFonts w:asciiTheme="minorEastAsia" w:hAnsiTheme="minorEastAsia" w:hint="eastAsia"/>
        </w:rPr>
        <w:t>。</w:t>
      </w:r>
    </w:p>
    <w:p w14:paraId="6D00A385" w14:textId="77777777" w:rsidR="000D2F63" w:rsidRPr="000D2F63" w:rsidRDefault="000D2F63">
      <w:pPr>
        <w:rPr>
          <w:rFonts w:asciiTheme="minorEastAsia" w:hAnsiTheme="minorEastAsia"/>
        </w:rPr>
      </w:pPr>
    </w:p>
    <w:p w14:paraId="542CD8A8" w14:textId="59EDE758" w:rsidR="00090083" w:rsidRPr="000D2F63" w:rsidRDefault="00A538FB">
      <w:pPr>
        <w:rPr>
          <w:rFonts w:asciiTheme="minorEastAsia" w:hAnsiTheme="minorEastAsia"/>
          <w:b/>
        </w:rPr>
      </w:pPr>
      <w:r w:rsidRPr="000D2F63">
        <w:rPr>
          <w:rFonts w:asciiTheme="minorEastAsia" w:hAnsiTheme="minorEastAsia" w:hint="eastAsia"/>
          <w:b/>
        </w:rPr>
        <w:t>２．</w:t>
      </w:r>
      <w:r w:rsidR="00970EB2" w:rsidRPr="00970EB2">
        <w:rPr>
          <w:rFonts w:asciiTheme="minorEastAsia" w:hAnsiTheme="minorEastAsia" w:hint="eastAsia"/>
          <w:b/>
        </w:rPr>
        <w:t>登録</w:t>
      </w:r>
      <w:r w:rsidR="00C247DF">
        <w:rPr>
          <w:rFonts w:asciiTheme="minorEastAsia" w:hAnsiTheme="minorEastAsia" w:hint="eastAsia"/>
          <w:b/>
        </w:rPr>
        <w:t>肥料</w:t>
      </w:r>
      <w:r w:rsidR="00970EB2" w:rsidRPr="00970EB2">
        <w:rPr>
          <w:rFonts w:asciiTheme="minorEastAsia" w:hAnsiTheme="minorEastAsia" w:hint="eastAsia"/>
          <w:b/>
        </w:rPr>
        <w:t>に係る</w:t>
      </w:r>
      <w:r w:rsidR="00C247DF">
        <w:rPr>
          <w:rFonts w:asciiTheme="minorEastAsia" w:hAnsiTheme="minorEastAsia" w:hint="eastAsia"/>
          <w:b/>
        </w:rPr>
        <w:t>データ項目に関する</w:t>
      </w:r>
      <w:r w:rsidR="00970EB2" w:rsidRPr="00970EB2">
        <w:rPr>
          <w:rFonts w:asciiTheme="minorEastAsia" w:hAnsiTheme="minorEastAsia" w:hint="eastAsia"/>
          <w:b/>
        </w:rPr>
        <w:t>情報</w:t>
      </w:r>
    </w:p>
    <w:p w14:paraId="5780951F" w14:textId="5CC688DB" w:rsidR="00090083" w:rsidRPr="000D2F63" w:rsidRDefault="00A538FB">
      <w:pPr>
        <w:rPr>
          <w:rFonts w:asciiTheme="minorEastAsia" w:hAnsiTheme="minorEastAsia"/>
          <w:b/>
        </w:rPr>
      </w:pPr>
      <w:r w:rsidRPr="000D2F63">
        <w:rPr>
          <w:rFonts w:asciiTheme="minorEastAsia" w:hAnsiTheme="minorEastAsia" w:hint="eastAsia"/>
          <w:b/>
        </w:rPr>
        <w:t xml:space="preserve">　2.1　</w:t>
      </w:r>
      <w:r w:rsidR="00BF10BC">
        <w:rPr>
          <w:rFonts w:asciiTheme="minorEastAsia" w:hAnsiTheme="minorEastAsia" w:hint="eastAsia"/>
          <w:b/>
        </w:rPr>
        <w:t>登録肥料</w:t>
      </w:r>
      <w:r w:rsidR="00F9351B">
        <w:rPr>
          <w:rFonts w:asciiTheme="minorEastAsia" w:hAnsiTheme="minorEastAsia" w:hint="eastAsia"/>
          <w:b/>
        </w:rPr>
        <w:t>のデータ項目</w:t>
      </w:r>
    </w:p>
    <w:p w14:paraId="0200A2CF" w14:textId="5253AD1D" w:rsidR="00BF7001" w:rsidRDefault="00F9351B" w:rsidP="00F9351B">
      <w:pPr>
        <w:ind w:leftChars="106" w:left="223" w:firstLineChars="91" w:firstLine="191"/>
        <w:rPr>
          <w:rFonts w:asciiTheme="minorEastAsia" w:hAnsiTheme="minorEastAsia"/>
        </w:rPr>
      </w:pPr>
      <w:r w:rsidRPr="00F9351B">
        <w:rPr>
          <w:rFonts w:asciiTheme="minorEastAsia" w:hAnsiTheme="minorEastAsia" w:hint="eastAsia"/>
        </w:rPr>
        <w:t>FAMIC</w:t>
      </w:r>
      <w:r w:rsidR="008A5B42">
        <w:rPr>
          <w:rFonts w:asciiTheme="minorEastAsia" w:hAnsiTheme="minorEastAsia" w:hint="eastAsia"/>
        </w:rPr>
        <w:t>の</w:t>
      </w:r>
      <w:r w:rsidR="00BF10BC">
        <w:rPr>
          <w:rFonts w:asciiTheme="minorEastAsia" w:hAnsiTheme="minorEastAsia" w:hint="eastAsia"/>
        </w:rPr>
        <w:t>「肥料</w:t>
      </w:r>
      <w:r w:rsidRPr="00F9351B">
        <w:rPr>
          <w:rFonts w:asciiTheme="minorEastAsia" w:hAnsiTheme="minorEastAsia" w:hint="eastAsia"/>
        </w:rPr>
        <w:t>情報提供システム」で提供されている</w:t>
      </w:r>
      <w:r>
        <w:rPr>
          <w:rFonts w:asciiTheme="minorEastAsia" w:hAnsiTheme="minorEastAsia" w:hint="eastAsia"/>
        </w:rPr>
        <w:t>項目</w:t>
      </w:r>
      <w:r w:rsidR="00C247DF">
        <w:rPr>
          <w:rFonts w:asciiTheme="minorEastAsia" w:hAnsiTheme="minorEastAsia" w:hint="eastAsia"/>
        </w:rPr>
        <w:t>に加え、</w:t>
      </w:r>
      <w:r w:rsidR="0003310F">
        <w:rPr>
          <w:rFonts w:asciiTheme="minorEastAsia" w:hAnsiTheme="minorEastAsia" w:hint="eastAsia"/>
        </w:rPr>
        <w:t>肥料の包装に記載されている</w:t>
      </w:r>
      <w:r w:rsidR="0003310F" w:rsidRPr="0003310F">
        <w:rPr>
          <w:rFonts w:asciiTheme="minorEastAsia" w:hAnsiTheme="minorEastAsia" w:hint="eastAsia"/>
        </w:rPr>
        <w:t>情報</w:t>
      </w:r>
      <w:r w:rsidR="0003310F">
        <w:rPr>
          <w:rFonts w:asciiTheme="minorEastAsia" w:hAnsiTheme="minorEastAsia" w:hint="eastAsia"/>
        </w:rPr>
        <w:t>を基にした肥料の使用に必要な項目等</w:t>
      </w:r>
      <w:r w:rsidR="00C247DF">
        <w:rPr>
          <w:rFonts w:asciiTheme="minorEastAsia" w:hAnsiTheme="minorEastAsia" w:hint="eastAsia"/>
        </w:rPr>
        <w:t>を整理し、</w:t>
      </w:r>
      <w:r w:rsidR="0003310F">
        <w:rPr>
          <w:rFonts w:asciiTheme="minorEastAsia" w:hAnsiTheme="minorEastAsia" w:hint="eastAsia"/>
        </w:rPr>
        <w:t>別添のとおり</w:t>
      </w:r>
      <w:r w:rsidR="008A5B42">
        <w:rPr>
          <w:rFonts w:asciiTheme="minorEastAsia" w:hAnsiTheme="minorEastAsia" w:hint="eastAsia"/>
        </w:rPr>
        <w:t>整理した</w:t>
      </w:r>
      <w:r w:rsidR="00A538FB" w:rsidRPr="000D2F63">
        <w:rPr>
          <w:rFonts w:asciiTheme="minorEastAsia" w:hAnsiTheme="minorEastAsia" w:hint="eastAsia"/>
        </w:rPr>
        <w:t>。</w:t>
      </w:r>
    </w:p>
    <w:p w14:paraId="670E451B" w14:textId="77777777" w:rsidR="00A538FB" w:rsidRDefault="00A538FB"/>
    <w:p w14:paraId="1A68B87E" w14:textId="5CA41CCC" w:rsidR="008A5B42" w:rsidRDefault="008A5B42">
      <w:pPr>
        <w:rPr>
          <w:rFonts w:asciiTheme="minorEastAsia" w:hAnsiTheme="minorEastAsia"/>
          <w:b/>
        </w:rPr>
      </w:pPr>
      <w:r w:rsidRPr="008A5B42">
        <w:rPr>
          <w:rFonts w:hint="eastAsia"/>
          <w:b/>
        </w:rPr>
        <w:t xml:space="preserve">　</w:t>
      </w:r>
      <w:r w:rsidRPr="008A5B42">
        <w:rPr>
          <w:rFonts w:asciiTheme="minorEastAsia" w:hAnsiTheme="minorEastAsia" w:hint="eastAsia"/>
          <w:b/>
        </w:rPr>
        <w:t>2.2</w:t>
      </w:r>
      <w:r>
        <w:rPr>
          <w:rFonts w:asciiTheme="minorEastAsia" w:hAnsiTheme="minorEastAsia" w:hint="eastAsia"/>
          <w:b/>
        </w:rPr>
        <w:t xml:space="preserve"> </w:t>
      </w:r>
      <w:r w:rsidRPr="008A5B42">
        <w:rPr>
          <w:rFonts w:asciiTheme="minorEastAsia" w:hAnsiTheme="minorEastAsia" w:hint="eastAsia"/>
          <w:b/>
        </w:rPr>
        <w:t xml:space="preserve"> 肥料の情報交換データフォーマット</w:t>
      </w:r>
    </w:p>
    <w:p w14:paraId="0D6F7AC7" w14:textId="6AF41BAE" w:rsidR="008A5B42" w:rsidRPr="0003310F" w:rsidRDefault="008A5B42" w:rsidP="0003310F">
      <w:pPr>
        <w:ind w:left="223" w:hangingChars="106" w:hanging="223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  </w:t>
      </w:r>
      <w:r w:rsidR="0003310F">
        <w:rPr>
          <w:rFonts w:asciiTheme="minorEastAsia" w:hAnsiTheme="minorEastAsia" w:hint="eastAsia"/>
        </w:rPr>
        <w:t>製造メーカー、商社、小売、農業者が持つ</w:t>
      </w:r>
      <w:r w:rsidR="0003310F" w:rsidRPr="0003310F">
        <w:rPr>
          <w:rFonts w:asciiTheme="minorEastAsia" w:hAnsiTheme="minorEastAsia" w:hint="eastAsia"/>
        </w:rPr>
        <w:t>肥料情報について同じ</w:t>
      </w:r>
      <w:r w:rsidR="00E2132D">
        <w:rPr>
          <w:rFonts w:asciiTheme="minorEastAsia" w:hAnsiTheme="minorEastAsia" w:hint="eastAsia"/>
        </w:rPr>
        <w:t>形式で入出力することにより</w:t>
      </w:r>
      <w:r w:rsidR="0003310F" w:rsidRPr="0003310F">
        <w:rPr>
          <w:rFonts w:asciiTheme="minorEastAsia" w:hAnsiTheme="minorEastAsia" w:hint="eastAsia"/>
        </w:rPr>
        <w:t>、商社や小売、農業者間の肥料情報の流通を促進し、</w:t>
      </w:r>
      <w:r w:rsidR="00E2132D">
        <w:rPr>
          <w:rFonts w:asciiTheme="minorEastAsia" w:hAnsiTheme="minorEastAsia" w:hint="eastAsia"/>
        </w:rPr>
        <w:t>施肥設計、施肥基準の確認、肥料購買の効率化</w:t>
      </w:r>
      <w:r w:rsidR="0003310F">
        <w:rPr>
          <w:rFonts w:asciiTheme="minorEastAsia" w:hAnsiTheme="minorEastAsia" w:hint="eastAsia"/>
        </w:rPr>
        <w:t>のため、肥料の情報交換データフォーマットを整理した</w:t>
      </w:r>
      <w:r w:rsidR="0003310F" w:rsidRPr="0003310F">
        <w:rPr>
          <w:rFonts w:asciiTheme="minorEastAsia" w:hAnsiTheme="minorEastAsia" w:hint="eastAsia"/>
        </w:rPr>
        <w:t>。</w:t>
      </w:r>
    </w:p>
    <w:p w14:paraId="06A6CDEF" w14:textId="7E13C1FF" w:rsidR="008A5B42" w:rsidRPr="008A5B42" w:rsidRDefault="008A5B42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</w:t>
      </w:r>
    </w:p>
    <w:p w14:paraId="297E1A64" w14:textId="6F9C66BA" w:rsidR="006E1041" w:rsidRPr="000D2F63" w:rsidRDefault="00C247DF">
      <w:pPr>
        <w:rPr>
          <w:b/>
        </w:rPr>
      </w:pPr>
      <w:r>
        <w:rPr>
          <w:rFonts w:asciiTheme="minorEastAsia" w:hAnsiTheme="minorEastAsia" w:hint="eastAsia"/>
          <w:b/>
        </w:rPr>
        <w:t>３．</w:t>
      </w:r>
      <w:r w:rsidR="006E1041" w:rsidRPr="000D2F63">
        <w:rPr>
          <w:rFonts w:hint="eastAsia"/>
          <w:b/>
        </w:rPr>
        <w:t>留意事項</w:t>
      </w:r>
    </w:p>
    <w:p w14:paraId="65C73249" w14:textId="6D9F6518" w:rsidR="006E1041" w:rsidRDefault="00BF10BC" w:rsidP="00B86507">
      <w:pPr>
        <w:ind w:firstLineChars="202" w:firstLine="424"/>
      </w:pPr>
      <w:r>
        <w:rPr>
          <w:rFonts w:hint="eastAsia"/>
        </w:rPr>
        <w:t>本情報</w:t>
      </w:r>
      <w:r w:rsidR="006E1041" w:rsidRPr="000D2F63">
        <w:rPr>
          <w:rFonts w:hint="eastAsia"/>
        </w:rPr>
        <w:t>は、</w:t>
      </w:r>
      <w:r w:rsidR="00F9351B">
        <w:rPr>
          <w:rFonts w:hint="eastAsia"/>
        </w:rPr>
        <w:t>今後、</w:t>
      </w:r>
      <w:r w:rsidR="00F9351B" w:rsidRPr="00F9351B">
        <w:rPr>
          <w:rFonts w:hint="eastAsia"/>
        </w:rPr>
        <w:t>有識者の意見等を踏まえ</w:t>
      </w:r>
      <w:r w:rsidR="006E1041" w:rsidRPr="000D2F63">
        <w:rPr>
          <w:rFonts w:hint="eastAsia"/>
        </w:rPr>
        <w:t>、適宜更新を行う。</w:t>
      </w:r>
    </w:p>
    <w:p w14:paraId="3A553468" w14:textId="77777777" w:rsidR="00A42C9F" w:rsidRDefault="00A42C9F" w:rsidP="00B86507">
      <w:pPr>
        <w:ind w:firstLineChars="202" w:firstLine="424"/>
      </w:pPr>
    </w:p>
    <w:p w14:paraId="2DB1C32F" w14:textId="77777777" w:rsidR="0047795C" w:rsidRDefault="0047795C" w:rsidP="00B86507">
      <w:pPr>
        <w:ind w:firstLineChars="202" w:firstLine="424"/>
      </w:pPr>
    </w:p>
    <w:p w14:paraId="17999F25" w14:textId="77777777" w:rsidR="0047795C" w:rsidRDefault="0047795C" w:rsidP="00B86507">
      <w:pPr>
        <w:ind w:firstLineChars="202" w:firstLine="424"/>
      </w:pPr>
    </w:p>
    <w:p w14:paraId="7B7B0356" w14:textId="77777777" w:rsidR="0047795C" w:rsidRDefault="0047795C" w:rsidP="00B86507">
      <w:pPr>
        <w:ind w:firstLineChars="202" w:firstLine="424"/>
      </w:pPr>
    </w:p>
    <w:p w14:paraId="2DD5C380" w14:textId="64E04239" w:rsidR="00FB05EF" w:rsidRDefault="00FB05EF" w:rsidP="00FB05EF">
      <w:pPr>
        <w:jc w:val="center"/>
      </w:pPr>
    </w:p>
    <w:sectPr w:rsidR="00FB05EF" w:rsidSect="00A42C9F">
      <w:footerReference w:type="default" r:id="rId6"/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CFCAD" w14:textId="77777777" w:rsidR="00391A34" w:rsidRDefault="00391A34" w:rsidP="00CE64D7">
      <w:r>
        <w:separator/>
      </w:r>
    </w:p>
  </w:endnote>
  <w:endnote w:type="continuationSeparator" w:id="0">
    <w:p w14:paraId="32BDB823" w14:textId="77777777" w:rsidR="00391A34" w:rsidRDefault="00391A34" w:rsidP="00C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6047B" w14:textId="4039D852" w:rsidR="0016476D" w:rsidRPr="00957598" w:rsidRDefault="0016476D" w:rsidP="0016476D">
    <w:pPr>
      <w:pStyle w:val="ad"/>
      <w:jc w:val="center"/>
      <w:rPr>
        <w:rFonts w:eastAsiaTheme="majorEastAsia"/>
        <w:szCs w:val="21"/>
      </w:rPr>
    </w:pPr>
    <w:r w:rsidRPr="00957598">
      <w:rPr>
        <w:rFonts w:eastAsiaTheme="majorEastAsia"/>
        <w:szCs w:val="21"/>
      </w:rPr>
      <w:fldChar w:fldCharType="begin"/>
    </w:r>
    <w:r w:rsidRPr="00957598">
      <w:rPr>
        <w:rFonts w:eastAsiaTheme="majorEastAsia"/>
        <w:szCs w:val="21"/>
      </w:rPr>
      <w:instrText>PAGE    \* MERGEFORMAT</w:instrText>
    </w:r>
    <w:r w:rsidRPr="00957598">
      <w:rPr>
        <w:rFonts w:eastAsiaTheme="majorEastAsia"/>
        <w:szCs w:val="21"/>
      </w:rPr>
      <w:fldChar w:fldCharType="separate"/>
    </w:r>
    <w:r w:rsidR="009B11E3" w:rsidRPr="009B11E3">
      <w:rPr>
        <w:rFonts w:eastAsiaTheme="majorEastAsia" w:cstheme="majorBidi"/>
        <w:noProof/>
        <w:szCs w:val="21"/>
        <w:lang w:val="ja-JP"/>
      </w:rPr>
      <w:t>2</w:t>
    </w:r>
    <w:r w:rsidRPr="00957598">
      <w:rPr>
        <w:rFonts w:eastAsiaTheme="majorEastAsia" w:cstheme="majorBidi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597338"/>
      <w:docPartObj>
        <w:docPartGallery w:val="Page Numbers (Bottom of Page)"/>
        <w:docPartUnique/>
      </w:docPartObj>
    </w:sdtPr>
    <w:sdtEndPr/>
    <w:sdtContent>
      <w:p w14:paraId="433B7159" w14:textId="5311842C" w:rsidR="00B92F5E" w:rsidRDefault="00B92F5E" w:rsidP="00B92F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1E3" w:rsidRPr="009B11E3">
          <w:rPr>
            <w:noProof/>
            <w:lang w:val="ja-JP"/>
          </w:rPr>
          <w:t>1</w:t>
        </w:r>
        <w:r>
          <w:fldChar w:fldCharType="end"/>
        </w:r>
      </w:p>
    </w:sdtContent>
  </w:sdt>
  <w:p w14:paraId="57D937B8" w14:textId="77777777" w:rsidR="00B92F5E" w:rsidRDefault="00B92F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16CB0" w14:textId="77777777" w:rsidR="00391A34" w:rsidRDefault="00391A34" w:rsidP="00CE64D7">
      <w:r>
        <w:separator/>
      </w:r>
    </w:p>
  </w:footnote>
  <w:footnote w:type="continuationSeparator" w:id="0">
    <w:p w14:paraId="3FF7DE55" w14:textId="77777777" w:rsidR="00391A34" w:rsidRDefault="00391A34" w:rsidP="00CE6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8F"/>
    <w:rsid w:val="0000367C"/>
    <w:rsid w:val="0000558D"/>
    <w:rsid w:val="000322AE"/>
    <w:rsid w:val="0003310F"/>
    <w:rsid w:val="00040C53"/>
    <w:rsid w:val="00071F25"/>
    <w:rsid w:val="00075556"/>
    <w:rsid w:val="00084919"/>
    <w:rsid w:val="00090083"/>
    <w:rsid w:val="000A1641"/>
    <w:rsid w:val="000B14BE"/>
    <w:rsid w:val="000B46C8"/>
    <w:rsid w:val="000D2F63"/>
    <w:rsid w:val="000F0313"/>
    <w:rsid w:val="000F203A"/>
    <w:rsid w:val="00106FE8"/>
    <w:rsid w:val="001106DD"/>
    <w:rsid w:val="00117100"/>
    <w:rsid w:val="00123A55"/>
    <w:rsid w:val="0016476D"/>
    <w:rsid w:val="001A0413"/>
    <w:rsid w:val="001E5A02"/>
    <w:rsid w:val="001F66B4"/>
    <w:rsid w:val="00232453"/>
    <w:rsid w:val="00236707"/>
    <w:rsid w:val="00255DB1"/>
    <w:rsid w:val="00266010"/>
    <w:rsid w:val="002A528D"/>
    <w:rsid w:val="002A69C8"/>
    <w:rsid w:val="002C6DD9"/>
    <w:rsid w:val="002D727E"/>
    <w:rsid w:val="002E275A"/>
    <w:rsid w:val="002E4DE0"/>
    <w:rsid w:val="003066EB"/>
    <w:rsid w:val="00312E41"/>
    <w:rsid w:val="00334EAC"/>
    <w:rsid w:val="003408B7"/>
    <w:rsid w:val="00341E8F"/>
    <w:rsid w:val="00374646"/>
    <w:rsid w:val="00375AA9"/>
    <w:rsid w:val="00391A34"/>
    <w:rsid w:val="00394022"/>
    <w:rsid w:val="003A3AB8"/>
    <w:rsid w:val="003A3CA9"/>
    <w:rsid w:val="003A768B"/>
    <w:rsid w:val="003C03F0"/>
    <w:rsid w:val="00444BAB"/>
    <w:rsid w:val="004459FF"/>
    <w:rsid w:val="00446ECA"/>
    <w:rsid w:val="00467507"/>
    <w:rsid w:val="00470DCF"/>
    <w:rsid w:val="0047795C"/>
    <w:rsid w:val="0048177A"/>
    <w:rsid w:val="0048258F"/>
    <w:rsid w:val="004B6299"/>
    <w:rsid w:val="004C1A0A"/>
    <w:rsid w:val="004E246A"/>
    <w:rsid w:val="004E39FA"/>
    <w:rsid w:val="004F34E5"/>
    <w:rsid w:val="00507B8C"/>
    <w:rsid w:val="0051082F"/>
    <w:rsid w:val="005166AB"/>
    <w:rsid w:val="00516ADD"/>
    <w:rsid w:val="00542967"/>
    <w:rsid w:val="00564A3E"/>
    <w:rsid w:val="00584132"/>
    <w:rsid w:val="005B7521"/>
    <w:rsid w:val="005C7678"/>
    <w:rsid w:val="00614168"/>
    <w:rsid w:val="0061777F"/>
    <w:rsid w:val="0063089F"/>
    <w:rsid w:val="00637B0F"/>
    <w:rsid w:val="00645119"/>
    <w:rsid w:val="00652FB7"/>
    <w:rsid w:val="0065771D"/>
    <w:rsid w:val="00666348"/>
    <w:rsid w:val="00667A3D"/>
    <w:rsid w:val="00685C45"/>
    <w:rsid w:val="0069358A"/>
    <w:rsid w:val="006A2074"/>
    <w:rsid w:val="006B4F89"/>
    <w:rsid w:val="006C71E4"/>
    <w:rsid w:val="006E1041"/>
    <w:rsid w:val="006E46CD"/>
    <w:rsid w:val="006F37DB"/>
    <w:rsid w:val="006F3BC5"/>
    <w:rsid w:val="007744FB"/>
    <w:rsid w:val="00787FB1"/>
    <w:rsid w:val="007A1E8E"/>
    <w:rsid w:val="007B2CA0"/>
    <w:rsid w:val="007C5B9E"/>
    <w:rsid w:val="007D39FA"/>
    <w:rsid w:val="007F3724"/>
    <w:rsid w:val="00813ABA"/>
    <w:rsid w:val="00832707"/>
    <w:rsid w:val="00860DE1"/>
    <w:rsid w:val="0086244F"/>
    <w:rsid w:val="00865C72"/>
    <w:rsid w:val="008968C0"/>
    <w:rsid w:val="008A5B42"/>
    <w:rsid w:val="008A6DA9"/>
    <w:rsid w:val="008B1C12"/>
    <w:rsid w:val="008D0A2E"/>
    <w:rsid w:val="008D28EC"/>
    <w:rsid w:val="008E4E20"/>
    <w:rsid w:val="00916294"/>
    <w:rsid w:val="00925FFD"/>
    <w:rsid w:val="00941874"/>
    <w:rsid w:val="00944AB5"/>
    <w:rsid w:val="00947BB0"/>
    <w:rsid w:val="00957598"/>
    <w:rsid w:val="00970EB2"/>
    <w:rsid w:val="009A3101"/>
    <w:rsid w:val="009B11E3"/>
    <w:rsid w:val="009C58A0"/>
    <w:rsid w:val="009E66CE"/>
    <w:rsid w:val="009F2E3A"/>
    <w:rsid w:val="00A0149A"/>
    <w:rsid w:val="00A2580A"/>
    <w:rsid w:val="00A312EC"/>
    <w:rsid w:val="00A33A16"/>
    <w:rsid w:val="00A42C9F"/>
    <w:rsid w:val="00A431DD"/>
    <w:rsid w:val="00A5099C"/>
    <w:rsid w:val="00A538FB"/>
    <w:rsid w:val="00A77782"/>
    <w:rsid w:val="00AA0706"/>
    <w:rsid w:val="00AA4F5F"/>
    <w:rsid w:val="00AA7E18"/>
    <w:rsid w:val="00AC6795"/>
    <w:rsid w:val="00AD306E"/>
    <w:rsid w:val="00AE10E2"/>
    <w:rsid w:val="00AF0546"/>
    <w:rsid w:val="00AF3AE5"/>
    <w:rsid w:val="00AF77A4"/>
    <w:rsid w:val="00B3568B"/>
    <w:rsid w:val="00B35B2C"/>
    <w:rsid w:val="00B4265F"/>
    <w:rsid w:val="00B43A3A"/>
    <w:rsid w:val="00B51545"/>
    <w:rsid w:val="00B6174F"/>
    <w:rsid w:val="00B675D6"/>
    <w:rsid w:val="00B75825"/>
    <w:rsid w:val="00B7589B"/>
    <w:rsid w:val="00B86507"/>
    <w:rsid w:val="00B92F5E"/>
    <w:rsid w:val="00B93B36"/>
    <w:rsid w:val="00BB2792"/>
    <w:rsid w:val="00BB728D"/>
    <w:rsid w:val="00BF0319"/>
    <w:rsid w:val="00BF10BC"/>
    <w:rsid w:val="00BF7001"/>
    <w:rsid w:val="00C247DF"/>
    <w:rsid w:val="00C31474"/>
    <w:rsid w:val="00C462EF"/>
    <w:rsid w:val="00C51355"/>
    <w:rsid w:val="00C66721"/>
    <w:rsid w:val="00CE4306"/>
    <w:rsid w:val="00CE64D7"/>
    <w:rsid w:val="00CE6A89"/>
    <w:rsid w:val="00D102E5"/>
    <w:rsid w:val="00D13865"/>
    <w:rsid w:val="00D13DBA"/>
    <w:rsid w:val="00D15D9B"/>
    <w:rsid w:val="00D247D4"/>
    <w:rsid w:val="00D41F17"/>
    <w:rsid w:val="00D4519E"/>
    <w:rsid w:val="00D61CF2"/>
    <w:rsid w:val="00D825C5"/>
    <w:rsid w:val="00D845E9"/>
    <w:rsid w:val="00DA3A19"/>
    <w:rsid w:val="00DB6112"/>
    <w:rsid w:val="00DC1EDA"/>
    <w:rsid w:val="00DD1E85"/>
    <w:rsid w:val="00E12D8A"/>
    <w:rsid w:val="00E15B46"/>
    <w:rsid w:val="00E2132D"/>
    <w:rsid w:val="00E270B9"/>
    <w:rsid w:val="00E66514"/>
    <w:rsid w:val="00E86F1D"/>
    <w:rsid w:val="00EB77C8"/>
    <w:rsid w:val="00EC31F3"/>
    <w:rsid w:val="00ED37AD"/>
    <w:rsid w:val="00EF7256"/>
    <w:rsid w:val="00F0278A"/>
    <w:rsid w:val="00F35BF2"/>
    <w:rsid w:val="00F4006A"/>
    <w:rsid w:val="00F7254D"/>
    <w:rsid w:val="00F823A4"/>
    <w:rsid w:val="00F878AA"/>
    <w:rsid w:val="00F9351B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C6D697"/>
  <w15:docId w15:val="{63D792F5-0F21-4D59-B1F4-EDCD814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04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416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1416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14168"/>
  </w:style>
  <w:style w:type="paragraph" w:styleId="a9">
    <w:name w:val="annotation subject"/>
    <w:basedOn w:val="a7"/>
    <w:next w:val="a7"/>
    <w:link w:val="aa"/>
    <w:uiPriority w:val="99"/>
    <w:semiHidden/>
    <w:unhideWhenUsed/>
    <w:rsid w:val="0061416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14168"/>
    <w:rPr>
      <w:b/>
      <w:bCs/>
    </w:rPr>
  </w:style>
  <w:style w:type="paragraph" w:styleId="Web">
    <w:name w:val="Normal (Web)"/>
    <w:basedOn w:val="a"/>
    <w:uiPriority w:val="99"/>
    <w:semiHidden/>
    <w:unhideWhenUsed/>
    <w:rsid w:val="000B4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E64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64D7"/>
  </w:style>
  <w:style w:type="paragraph" w:styleId="ad">
    <w:name w:val="footer"/>
    <w:basedOn w:val="a"/>
    <w:link w:val="ae"/>
    <w:uiPriority w:val="99"/>
    <w:unhideWhenUsed/>
    <w:rsid w:val="00CE64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64D7"/>
  </w:style>
  <w:style w:type="paragraph" w:styleId="af">
    <w:name w:val="Plain Text"/>
    <w:basedOn w:val="a"/>
    <w:link w:val="af0"/>
    <w:uiPriority w:val="99"/>
    <w:semiHidden/>
    <w:unhideWhenUsed/>
    <w:rsid w:val="00C462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C462E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698</Words>
  <Characters>726</Characters>
  <Application>Microsoft Office Word</Application>
  <DocSecurity>0</DocSecurity>
  <Lines>66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2016-03-31T04:49:00Z</cp:lastPrinted>
  <dcterms:created xsi:type="dcterms:W3CDTF">2017-02-21T01:40:00Z</dcterms:created>
  <dcterms:modified xsi:type="dcterms:W3CDTF">2017-03-23T13:22:00Z</dcterms:modified>
</cp:coreProperties>
</file>